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DE" w:rsidRDefault="00E450DE" w:rsidP="00E450DE">
      <w:pPr>
        <w:ind w:right="4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37465</wp:posOffset>
            </wp:positionV>
            <wp:extent cx="688975" cy="716280"/>
            <wp:effectExtent l="19050" t="0" r="0" b="0"/>
            <wp:wrapThrough wrapText="bothSides">
              <wp:wrapPolygon edited="0">
                <wp:start x="-597" y="0"/>
                <wp:lineTo x="-597" y="21255"/>
                <wp:lineTo x="21500" y="21255"/>
                <wp:lineTo x="21500" y="0"/>
                <wp:lineTo x="-59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0DE" w:rsidRDefault="00877DED" w:rsidP="00E450DE">
      <w:pPr>
        <w:ind w:right="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E450DE" w:rsidRDefault="00E450DE" w:rsidP="00E450DE"/>
              </w:txbxContent>
            </v:textbox>
          </v:shape>
        </w:pict>
      </w:r>
    </w:p>
    <w:p w:rsidR="00E450DE" w:rsidRDefault="00E450DE" w:rsidP="00E450DE">
      <w:pPr>
        <w:ind w:right="42"/>
        <w:jc w:val="center"/>
      </w:pPr>
    </w:p>
    <w:p w:rsidR="00E450DE" w:rsidRDefault="00E450DE" w:rsidP="00E450DE">
      <w:pPr>
        <w:ind w:right="42"/>
        <w:jc w:val="center"/>
      </w:pPr>
    </w:p>
    <w:p w:rsidR="00E450DE" w:rsidRDefault="00E450DE" w:rsidP="00E450DE">
      <w:pPr>
        <w:ind w:right="42"/>
        <w:jc w:val="center"/>
        <w:rPr>
          <w:sz w:val="32"/>
          <w:szCs w:val="32"/>
        </w:rPr>
      </w:pPr>
    </w:p>
    <w:p w:rsidR="00E450DE" w:rsidRDefault="00E450DE" w:rsidP="00E450DE">
      <w:pPr>
        <w:pStyle w:val="1"/>
        <w:ind w:left="1134" w:hanging="113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E450DE" w:rsidRDefault="00E450DE" w:rsidP="00E450DE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 ОБЛАСТИ</w:t>
      </w:r>
    </w:p>
    <w:p w:rsidR="00E450DE" w:rsidRDefault="00E450DE" w:rsidP="00E450DE">
      <w:pPr>
        <w:jc w:val="center"/>
        <w:rPr>
          <w:sz w:val="28"/>
          <w:szCs w:val="28"/>
        </w:rPr>
      </w:pPr>
    </w:p>
    <w:p w:rsidR="00E450DE" w:rsidRDefault="00E450DE" w:rsidP="00E450DE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50DE" w:rsidRDefault="00E450DE" w:rsidP="00E450DE">
      <w:pPr>
        <w:jc w:val="both"/>
        <w:rPr>
          <w:b/>
          <w:sz w:val="28"/>
          <w:szCs w:val="28"/>
        </w:rPr>
      </w:pPr>
    </w:p>
    <w:p w:rsidR="00E450DE" w:rsidRDefault="004A0AF8" w:rsidP="00E450DE">
      <w:pPr>
        <w:pStyle w:val="a3"/>
        <w:spacing w:line="276" w:lineRule="auto"/>
        <w:rPr>
          <w:szCs w:val="28"/>
        </w:rPr>
      </w:pPr>
      <w:r>
        <w:rPr>
          <w:szCs w:val="28"/>
        </w:rPr>
        <w:t>От 03.07.2024 г.  № 28</w:t>
      </w:r>
    </w:p>
    <w:p w:rsidR="00E450DE" w:rsidRDefault="00E450DE" w:rsidP="00E450DE">
      <w:pPr>
        <w:shd w:val="clear" w:color="auto" w:fill="FFFFFF"/>
        <w:spacing w:line="276" w:lineRule="auto"/>
        <w:ind w:right="4252"/>
        <w:contextualSpacing/>
        <w:jc w:val="both"/>
        <w:rPr>
          <w:color w:val="000000"/>
          <w:sz w:val="28"/>
          <w:szCs w:val="28"/>
        </w:rPr>
      </w:pPr>
    </w:p>
    <w:p w:rsidR="003F3BF3" w:rsidRDefault="00E450DE" w:rsidP="003F3BF3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3F3BF3">
        <w:rPr>
          <w:sz w:val="28"/>
          <w:szCs w:val="28"/>
        </w:rPr>
        <w:t xml:space="preserve">б утверждении схемы </w:t>
      </w:r>
    </w:p>
    <w:p w:rsidR="00E450DE" w:rsidRDefault="003F3BF3" w:rsidP="003F3BF3">
      <w:pPr>
        <w:rPr>
          <w:sz w:val="28"/>
          <w:szCs w:val="28"/>
        </w:rPr>
      </w:pPr>
      <w:r>
        <w:rPr>
          <w:sz w:val="28"/>
          <w:szCs w:val="28"/>
        </w:rPr>
        <w:t>теплоснабжения</w:t>
      </w:r>
    </w:p>
    <w:p w:rsidR="00A41E8F" w:rsidRDefault="00A41E8F" w:rsidP="00A41E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Каракульского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1E8F" w:rsidRPr="00DE7DFF" w:rsidRDefault="00A41E8F" w:rsidP="00A41E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41E8F" w:rsidRPr="00DE7DFF" w:rsidRDefault="00A41E8F" w:rsidP="00A41E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1E8F" w:rsidRPr="008928EF" w:rsidRDefault="00A41E8F" w:rsidP="008928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A3F1F">
        <w:rPr>
          <w:sz w:val="28"/>
          <w:szCs w:val="28"/>
        </w:rPr>
        <w:t xml:space="preserve">На основании </w:t>
      </w:r>
      <w:r w:rsidR="008928EF">
        <w:rPr>
          <w:color w:val="000000"/>
          <w:sz w:val="28"/>
          <w:szCs w:val="28"/>
        </w:rPr>
        <w:t>Федерального</w:t>
      </w:r>
      <w:r w:rsidR="008928EF" w:rsidRPr="00712AB1">
        <w:rPr>
          <w:color w:val="000000"/>
          <w:sz w:val="28"/>
          <w:szCs w:val="28"/>
        </w:rPr>
        <w:t xml:space="preserve"> закон</w:t>
      </w:r>
      <w:r w:rsidR="008928EF">
        <w:rPr>
          <w:color w:val="000000"/>
          <w:sz w:val="28"/>
          <w:szCs w:val="28"/>
        </w:rPr>
        <w:t>а</w:t>
      </w:r>
      <w:r w:rsidR="008928EF" w:rsidRPr="00712AB1">
        <w:rPr>
          <w:color w:val="000000"/>
          <w:sz w:val="28"/>
          <w:szCs w:val="28"/>
        </w:rPr>
        <w:t xml:space="preserve"> от 27.07.2010 года №190</w:t>
      </w:r>
      <w:r w:rsidR="008928EF">
        <w:rPr>
          <w:color w:val="000000"/>
          <w:sz w:val="28"/>
          <w:szCs w:val="28"/>
        </w:rPr>
        <w:t xml:space="preserve"> «О теплоснабжении», </w:t>
      </w:r>
      <w:r w:rsidR="008928EF" w:rsidRPr="00712AB1">
        <w:rPr>
          <w:color w:val="000000"/>
          <w:sz w:val="28"/>
          <w:szCs w:val="28"/>
        </w:rPr>
        <w:t>Федераль</w:t>
      </w:r>
      <w:r w:rsidR="008928EF">
        <w:rPr>
          <w:color w:val="000000"/>
          <w:sz w:val="28"/>
          <w:szCs w:val="28"/>
        </w:rPr>
        <w:t>ного</w:t>
      </w:r>
      <w:r w:rsidR="008928EF" w:rsidRPr="00712AB1">
        <w:rPr>
          <w:color w:val="000000"/>
          <w:sz w:val="28"/>
          <w:szCs w:val="28"/>
        </w:rPr>
        <w:t xml:space="preserve"> закон</w:t>
      </w:r>
      <w:r w:rsidR="008928EF">
        <w:rPr>
          <w:color w:val="000000"/>
          <w:sz w:val="28"/>
          <w:szCs w:val="28"/>
        </w:rPr>
        <w:t>а</w:t>
      </w:r>
      <w:r w:rsidR="008928EF" w:rsidRPr="00712AB1">
        <w:rPr>
          <w:color w:val="000000"/>
          <w:sz w:val="28"/>
          <w:szCs w:val="28"/>
        </w:rPr>
        <w:t xml:space="preserve"> от 23.11.2009 года №261 «Об энергосбережении и о повышении энергетической эффективности, и о внесении изменений в отдельные законодательные </w:t>
      </w:r>
      <w:r w:rsidR="008928EF">
        <w:rPr>
          <w:color w:val="000000"/>
          <w:sz w:val="28"/>
          <w:szCs w:val="28"/>
        </w:rPr>
        <w:t xml:space="preserve">акты Российской Федерации», </w:t>
      </w:r>
      <w:r w:rsidR="008928EF" w:rsidRPr="00712AB1">
        <w:rPr>
          <w:color w:val="000000"/>
          <w:sz w:val="28"/>
          <w:szCs w:val="28"/>
        </w:rPr>
        <w:t>Постановление</w:t>
      </w:r>
      <w:r w:rsidR="008928EF">
        <w:rPr>
          <w:color w:val="000000"/>
          <w:sz w:val="28"/>
          <w:szCs w:val="28"/>
        </w:rPr>
        <w:t>м</w:t>
      </w:r>
      <w:r w:rsidR="008928EF" w:rsidRPr="00712AB1">
        <w:rPr>
          <w:color w:val="000000"/>
          <w:sz w:val="28"/>
          <w:szCs w:val="28"/>
        </w:rPr>
        <w:t xml:space="preserve"> Правительства Российской Федерации </w:t>
      </w:r>
      <w:r w:rsidR="008928EF">
        <w:rPr>
          <w:color w:val="000000"/>
          <w:sz w:val="28"/>
          <w:szCs w:val="28"/>
        </w:rPr>
        <w:t xml:space="preserve">от 22.02.2012 года </w:t>
      </w:r>
      <w:r w:rsidR="008928EF" w:rsidRPr="00712AB1">
        <w:rPr>
          <w:color w:val="000000"/>
          <w:sz w:val="28"/>
          <w:szCs w:val="28"/>
        </w:rPr>
        <w:t>№154 «О требованиях к схемам теплоснабжения, порядку их разработки и утверждения»</w:t>
      </w:r>
      <w:r w:rsidR="008928E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Уставом Каракульского сельского поселения</w:t>
      </w:r>
      <w:proofErr w:type="gramEnd"/>
    </w:p>
    <w:p w:rsidR="00A41E8F" w:rsidRDefault="00A41E8F" w:rsidP="00A41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1E8F" w:rsidRPr="007A3F1F" w:rsidRDefault="00A41E8F" w:rsidP="00A41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41E8F" w:rsidRPr="007A3F1F" w:rsidRDefault="00A41E8F" w:rsidP="00A41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1E8F" w:rsidRDefault="00A41E8F" w:rsidP="00A41E8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F1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схему теплоснабжения на территории Каракульского сельского поселения.</w:t>
      </w:r>
    </w:p>
    <w:p w:rsidR="00A41E8F" w:rsidRDefault="00A41E8F" w:rsidP="00A41E8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 схему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теплоснабжения на территории Каракульского  сельского поселения на (информационных стендах) на официальном сайте Каракульского сельского поселения</w:t>
      </w:r>
      <w:r w:rsidRPr="007A3F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1E8F" w:rsidRPr="007A3F1F" w:rsidRDefault="00A41E8F" w:rsidP="00A41E8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 оставляю за собой.</w:t>
      </w:r>
    </w:p>
    <w:p w:rsidR="00E450DE" w:rsidRDefault="00E450DE" w:rsidP="00E450DE">
      <w:pPr>
        <w:ind w:firstLine="708"/>
        <w:jc w:val="both"/>
        <w:rPr>
          <w:sz w:val="28"/>
          <w:szCs w:val="28"/>
        </w:rPr>
      </w:pPr>
    </w:p>
    <w:p w:rsidR="00E450DE" w:rsidRDefault="00E450DE" w:rsidP="00E450DE">
      <w:pPr>
        <w:ind w:firstLine="708"/>
        <w:rPr>
          <w:sz w:val="28"/>
          <w:szCs w:val="28"/>
        </w:rPr>
      </w:pPr>
    </w:p>
    <w:p w:rsidR="00E450DE" w:rsidRDefault="00E450DE" w:rsidP="00E450DE">
      <w:pPr>
        <w:pStyle w:val="a3"/>
        <w:rPr>
          <w:szCs w:val="28"/>
        </w:rPr>
      </w:pPr>
    </w:p>
    <w:p w:rsidR="00E450DE" w:rsidRDefault="00E450DE" w:rsidP="00E450DE">
      <w:pPr>
        <w:shd w:val="clear" w:color="auto" w:fill="FFFFFF"/>
        <w:spacing w:line="360" w:lineRule="auto"/>
        <w:ind w:right="-28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E450DE" w:rsidRDefault="00E450DE" w:rsidP="00E450DE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Каракульского  сельского поселения </w:t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 w:rsidR="004A0AF8">
        <w:rPr>
          <w:color w:val="000000"/>
          <w:sz w:val="28"/>
          <w:szCs w:val="28"/>
        </w:rPr>
        <w:t xml:space="preserve">            </w:t>
      </w:r>
      <w:proofErr w:type="spellStart"/>
      <w:r w:rsidR="004A0AF8">
        <w:rPr>
          <w:color w:val="000000"/>
          <w:sz w:val="28"/>
          <w:szCs w:val="28"/>
        </w:rPr>
        <w:t>А.В.Пашнин</w:t>
      </w:r>
      <w:proofErr w:type="spellEnd"/>
      <w:r>
        <w:rPr>
          <w:color w:val="000000"/>
          <w:sz w:val="28"/>
          <w:szCs w:val="28"/>
        </w:rPr>
        <w:tab/>
        <w:t xml:space="preserve">                                </w:t>
      </w:r>
      <w:r>
        <w:rPr>
          <w:color w:val="000000"/>
          <w:sz w:val="28"/>
          <w:szCs w:val="28"/>
        </w:rPr>
        <w:tab/>
      </w:r>
    </w:p>
    <w:p w:rsidR="00E450DE" w:rsidRDefault="00E450DE" w:rsidP="00E450DE">
      <w:pPr>
        <w:rPr>
          <w:sz w:val="28"/>
          <w:szCs w:val="28"/>
        </w:rPr>
      </w:pPr>
    </w:p>
    <w:p w:rsidR="00E450DE" w:rsidRDefault="00E450DE" w:rsidP="00E450DE"/>
    <w:p w:rsidR="0016603F" w:rsidRDefault="0016603F"/>
    <w:sectPr w:rsidR="0016603F" w:rsidSect="00A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0DE"/>
    <w:rsid w:val="000300C3"/>
    <w:rsid w:val="000463D9"/>
    <w:rsid w:val="0005015A"/>
    <w:rsid w:val="00062B69"/>
    <w:rsid w:val="00094CD9"/>
    <w:rsid w:val="000B06B5"/>
    <w:rsid w:val="000D041F"/>
    <w:rsid w:val="000D5344"/>
    <w:rsid w:val="000E2AA7"/>
    <w:rsid w:val="0013428E"/>
    <w:rsid w:val="0016603F"/>
    <w:rsid w:val="001662AE"/>
    <w:rsid w:val="001676F7"/>
    <w:rsid w:val="00187E88"/>
    <w:rsid w:val="00227A2C"/>
    <w:rsid w:val="00237FC2"/>
    <w:rsid w:val="00296227"/>
    <w:rsid w:val="002D759A"/>
    <w:rsid w:val="002E6981"/>
    <w:rsid w:val="003003ED"/>
    <w:rsid w:val="00320A50"/>
    <w:rsid w:val="00323329"/>
    <w:rsid w:val="00341A98"/>
    <w:rsid w:val="0037725C"/>
    <w:rsid w:val="003C0FD7"/>
    <w:rsid w:val="003C1921"/>
    <w:rsid w:val="003F3BF3"/>
    <w:rsid w:val="004043E5"/>
    <w:rsid w:val="00405859"/>
    <w:rsid w:val="00406F98"/>
    <w:rsid w:val="00413493"/>
    <w:rsid w:val="004169E4"/>
    <w:rsid w:val="00421DA2"/>
    <w:rsid w:val="0044644C"/>
    <w:rsid w:val="004A0AF8"/>
    <w:rsid w:val="00513B02"/>
    <w:rsid w:val="005766DB"/>
    <w:rsid w:val="005C51F2"/>
    <w:rsid w:val="005F6C29"/>
    <w:rsid w:val="00615BB8"/>
    <w:rsid w:val="006378FB"/>
    <w:rsid w:val="0065068C"/>
    <w:rsid w:val="00662678"/>
    <w:rsid w:val="00680B65"/>
    <w:rsid w:val="00681962"/>
    <w:rsid w:val="00696F94"/>
    <w:rsid w:val="006B59DA"/>
    <w:rsid w:val="006E4123"/>
    <w:rsid w:val="00717863"/>
    <w:rsid w:val="007238BD"/>
    <w:rsid w:val="0072472D"/>
    <w:rsid w:val="00733630"/>
    <w:rsid w:val="0073392B"/>
    <w:rsid w:val="0073415A"/>
    <w:rsid w:val="00783060"/>
    <w:rsid w:val="007A1639"/>
    <w:rsid w:val="007B1BF3"/>
    <w:rsid w:val="007F30F0"/>
    <w:rsid w:val="007F521A"/>
    <w:rsid w:val="00846FE8"/>
    <w:rsid w:val="0086125E"/>
    <w:rsid w:val="008712EE"/>
    <w:rsid w:val="00877DED"/>
    <w:rsid w:val="008928EF"/>
    <w:rsid w:val="008F64AE"/>
    <w:rsid w:val="008F7B83"/>
    <w:rsid w:val="0090516F"/>
    <w:rsid w:val="0091031F"/>
    <w:rsid w:val="009235CE"/>
    <w:rsid w:val="0094568B"/>
    <w:rsid w:val="00972BCC"/>
    <w:rsid w:val="009D6773"/>
    <w:rsid w:val="00A06FE7"/>
    <w:rsid w:val="00A41E8F"/>
    <w:rsid w:val="00A50F62"/>
    <w:rsid w:val="00A60178"/>
    <w:rsid w:val="00A71CAF"/>
    <w:rsid w:val="00A85EF2"/>
    <w:rsid w:val="00AA533C"/>
    <w:rsid w:val="00B00B15"/>
    <w:rsid w:val="00B25EB5"/>
    <w:rsid w:val="00B54F03"/>
    <w:rsid w:val="00B80764"/>
    <w:rsid w:val="00BA125D"/>
    <w:rsid w:val="00BF61DE"/>
    <w:rsid w:val="00C00637"/>
    <w:rsid w:val="00C14EA0"/>
    <w:rsid w:val="00C3482C"/>
    <w:rsid w:val="00C43CCB"/>
    <w:rsid w:val="00C77269"/>
    <w:rsid w:val="00C971F0"/>
    <w:rsid w:val="00CF35B1"/>
    <w:rsid w:val="00D2478E"/>
    <w:rsid w:val="00D305F0"/>
    <w:rsid w:val="00D34E1D"/>
    <w:rsid w:val="00D6645D"/>
    <w:rsid w:val="00D811FA"/>
    <w:rsid w:val="00D81300"/>
    <w:rsid w:val="00DC45A1"/>
    <w:rsid w:val="00E067E2"/>
    <w:rsid w:val="00E20E07"/>
    <w:rsid w:val="00E27BE5"/>
    <w:rsid w:val="00E450DE"/>
    <w:rsid w:val="00E833D3"/>
    <w:rsid w:val="00EF28A0"/>
    <w:rsid w:val="00F1599F"/>
    <w:rsid w:val="00F17C99"/>
    <w:rsid w:val="00F230AA"/>
    <w:rsid w:val="00F629C1"/>
    <w:rsid w:val="00F75F47"/>
    <w:rsid w:val="00F92827"/>
    <w:rsid w:val="00F9686E"/>
    <w:rsid w:val="00FA650A"/>
    <w:rsid w:val="00FC1703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0DE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450DE"/>
    <w:pPr>
      <w:keepNext/>
      <w:jc w:val="center"/>
      <w:outlineLvl w:val="1"/>
    </w:pPr>
    <w:rPr>
      <w:rFonts w:eastAsia="Times New Roman"/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0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450DE"/>
    <w:rPr>
      <w:rFonts w:ascii="Times New Roman" w:eastAsia="Times New Roman" w:hAnsi="Times New Roman" w:cs="Times New Roman"/>
      <w:b/>
      <w:spacing w:val="60"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450DE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4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41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КАРАКУЛЬСКОГО  СЕЛЬСКОГО ПОСЕЛЕНИЯ    ОКТЯБРЬСКОГО  МУНИЦИПАЛЬНОГО</vt:lpstr>
      <vt:lpstr>    ПОСТАНОВЛЕНИЕ</vt:lpstr>
    </vt:vector>
  </TitlesOfParts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8</cp:revision>
  <cp:lastPrinted>2024-07-19T03:22:00Z</cp:lastPrinted>
  <dcterms:created xsi:type="dcterms:W3CDTF">2021-04-05T03:32:00Z</dcterms:created>
  <dcterms:modified xsi:type="dcterms:W3CDTF">2024-07-19T03:22:00Z</dcterms:modified>
</cp:coreProperties>
</file>